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A7AF" w14:textId="6859439C" w:rsidR="00E97BD9" w:rsidRPr="00F15716" w:rsidRDefault="002677D7" w:rsidP="00F15716">
      <w:pPr>
        <w:bidi/>
        <w:spacing w:after="120" w:line="400" w:lineRule="exact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15716">
        <w:rPr>
          <w:rFonts w:asciiTheme="minorBidi" w:hAnsiTheme="minorBidi"/>
          <w:b/>
          <w:bCs/>
          <w:sz w:val="24"/>
          <w:szCs w:val="24"/>
          <w:rtl/>
        </w:rPr>
        <w:t xml:space="preserve">أولاً: </w:t>
      </w:r>
      <w:r w:rsidR="00E97BD9" w:rsidRPr="00F15716">
        <w:rPr>
          <w:rFonts w:asciiTheme="minorBidi" w:hAnsiTheme="minorBidi"/>
          <w:b/>
          <w:bCs/>
          <w:sz w:val="24"/>
          <w:szCs w:val="24"/>
          <w:rtl/>
        </w:rPr>
        <w:t>البيانات الشخصية والوظيفية للموظف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3324"/>
        <w:gridCol w:w="1779"/>
        <w:gridCol w:w="2833"/>
      </w:tblGrid>
      <w:tr w:rsidR="00E97BD9" w:rsidRPr="002677D7" w14:paraId="10916FB1" w14:textId="77777777" w:rsidTr="002677D7">
        <w:trPr>
          <w:jc w:val="center"/>
        </w:trPr>
        <w:tc>
          <w:tcPr>
            <w:tcW w:w="1428" w:type="dxa"/>
          </w:tcPr>
          <w:p w14:paraId="789A99C5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الشركة</w:t>
            </w:r>
          </w:p>
        </w:tc>
        <w:tc>
          <w:tcPr>
            <w:tcW w:w="3324" w:type="dxa"/>
          </w:tcPr>
          <w:p w14:paraId="5E0A196B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447E0BA4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الفرع</w:t>
            </w:r>
          </w:p>
        </w:tc>
        <w:tc>
          <w:tcPr>
            <w:tcW w:w="2833" w:type="dxa"/>
          </w:tcPr>
          <w:p w14:paraId="32917064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97BD9" w:rsidRPr="002677D7" w14:paraId="570056E1" w14:textId="77777777" w:rsidTr="002677D7">
        <w:trPr>
          <w:jc w:val="center"/>
        </w:trPr>
        <w:tc>
          <w:tcPr>
            <w:tcW w:w="1428" w:type="dxa"/>
          </w:tcPr>
          <w:p w14:paraId="36769817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الإدارة</w:t>
            </w:r>
          </w:p>
        </w:tc>
        <w:tc>
          <w:tcPr>
            <w:tcW w:w="3324" w:type="dxa"/>
          </w:tcPr>
          <w:p w14:paraId="7EB58C6F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15D9759D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القسم</w:t>
            </w:r>
          </w:p>
        </w:tc>
        <w:tc>
          <w:tcPr>
            <w:tcW w:w="2833" w:type="dxa"/>
          </w:tcPr>
          <w:p w14:paraId="5281C21B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97BD9" w:rsidRPr="002677D7" w14:paraId="4109D5C8" w14:textId="77777777" w:rsidTr="002677D7">
        <w:trPr>
          <w:jc w:val="center"/>
        </w:trPr>
        <w:tc>
          <w:tcPr>
            <w:tcW w:w="1428" w:type="dxa"/>
          </w:tcPr>
          <w:p w14:paraId="4311E41C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الشعبة</w:t>
            </w:r>
          </w:p>
        </w:tc>
        <w:tc>
          <w:tcPr>
            <w:tcW w:w="3324" w:type="dxa"/>
          </w:tcPr>
          <w:p w14:paraId="2068CF01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6FDA221E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833" w:type="dxa"/>
          </w:tcPr>
          <w:p w14:paraId="1E5BC10D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97BD9" w:rsidRPr="002677D7" w14:paraId="0179F005" w14:textId="77777777" w:rsidTr="002677D7">
        <w:trPr>
          <w:jc w:val="center"/>
        </w:trPr>
        <w:tc>
          <w:tcPr>
            <w:tcW w:w="1428" w:type="dxa"/>
          </w:tcPr>
          <w:p w14:paraId="315B2D21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الاسم</w:t>
            </w:r>
          </w:p>
        </w:tc>
        <w:tc>
          <w:tcPr>
            <w:tcW w:w="3324" w:type="dxa"/>
          </w:tcPr>
          <w:p w14:paraId="11DF0BCE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34D495E2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833" w:type="dxa"/>
          </w:tcPr>
          <w:p w14:paraId="5A86D3D8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97BD9" w:rsidRPr="002677D7" w14:paraId="0B09468D" w14:textId="77777777" w:rsidTr="002677D7">
        <w:trPr>
          <w:jc w:val="center"/>
        </w:trPr>
        <w:tc>
          <w:tcPr>
            <w:tcW w:w="1428" w:type="dxa"/>
          </w:tcPr>
          <w:p w14:paraId="3DF9AE88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الدرجة</w:t>
            </w:r>
          </w:p>
        </w:tc>
        <w:tc>
          <w:tcPr>
            <w:tcW w:w="3324" w:type="dxa"/>
          </w:tcPr>
          <w:p w14:paraId="2EA97286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359B38D3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تاريخ الدرجة</w:t>
            </w:r>
          </w:p>
        </w:tc>
        <w:tc>
          <w:tcPr>
            <w:tcW w:w="2833" w:type="dxa"/>
          </w:tcPr>
          <w:p w14:paraId="1EDFCEB2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97BD9" w:rsidRPr="002677D7" w14:paraId="3898C0D8" w14:textId="77777777" w:rsidTr="002677D7">
        <w:trPr>
          <w:jc w:val="center"/>
        </w:trPr>
        <w:tc>
          <w:tcPr>
            <w:tcW w:w="1428" w:type="dxa"/>
          </w:tcPr>
          <w:p w14:paraId="7DE4586D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تاريخ التعيين</w:t>
            </w:r>
          </w:p>
        </w:tc>
        <w:tc>
          <w:tcPr>
            <w:tcW w:w="3324" w:type="dxa"/>
          </w:tcPr>
          <w:p w14:paraId="3C213932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14:paraId="619C06B5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درجة التقييم السابق</w:t>
            </w:r>
          </w:p>
        </w:tc>
        <w:tc>
          <w:tcPr>
            <w:tcW w:w="2833" w:type="dxa"/>
          </w:tcPr>
          <w:p w14:paraId="39BA3BE6" w14:textId="77777777" w:rsidR="00E97BD9" w:rsidRPr="002677D7" w:rsidRDefault="00E97BD9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0807D360" w14:textId="4F7EDDAE" w:rsidR="00F81B04" w:rsidRPr="00F15716" w:rsidRDefault="002677D7" w:rsidP="00F15716">
      <w:pPr>
        <w:bidi/>
        <w:spacing w:after="120" w:line="400" w:lineRule="exact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15716">
        <w:rPr>
          <w:rFonts w:asciiTheme="minorBidi" w:hAnsiTheme="minorBidi"/>
          <w:b/>
          <w:bCs/>
          <w:sz w:val="24"/>
          <w:szCs w:val="24"/>
          <w:rtl/>
        </w:rPr>
        <w:t xml:space="preserve">ثانيًا: </w:t>
      </w:r>
      <w:r w:rsidR="00F15716">
        <w:rPr>
          <w:rFonts w:asciiTheme="minorBidi" w:hAnsiTheme="minorBidi" w:hint="cs"/>
          <w:b/>
          <w:bCs/>
          <w:sz w:val="24"/>
          <w:szCs w:val="24"/>
          <w:rtl/>
        </w:rPr>
        <w:t>مجالات و</w:t>
      </w:r>
      <w:r w:rsidRPr="00F15716">
        <w:rPr>
          <w:rFonts w:asciiTheme="minorBidi" w:hAnsiTheme="minorBidi"/>
          <w:b/>
          <w:bCs/>
          <w:sz w:val="24"/>
          <w:szCs w:val="24"/>
          <w:rtl/>
        </w:rPr>
        <w:t>معايير التقييم</w:t>
      </w:r>
    </w:p>
    <w:tbl>
      <w:tblPr>
        <w:tblStyle w:val="a3"/>
        <w:bidiVisual/>
        <w:tblW w:w="9380" w:type="dxa"/>
        <w:jc w:val="center"/>
        <w:tblLook w:val="04A0" w:firstRow="1" w:lastRow="0" w:firstColumn="1" w:lastColumn="0" w:noHBand="0" w:noVBand="1"/>
      </w:tblPr>
      <w:tblGrid>
        <w:gridCol w:w="483"/>
        <w:gridCol w:w="1013"/>
        <w:gridCol w:w="3857"/>
        <w:gridCol w:w="762"/>
        <w:gridCol w:w="740"/>
        <w:gridCol w:w="702"/>
        <w:gridCol w:w="840"/>
        <w:gridCol w:w="983"/>
      </w:tblGrid>
      <w:tr w:rsidR="006003A4" w:rsidRPr="002677D7" w14:paraId="3E6C08B4" w14:textId="77777777" w:rsidTr="006003A4">
        <w:trPr>
          <w:jc w:val="center"/>
        </w:trPr>
        <w:tc>
          <w:tcPr>
            <w:tcW w:w="483" w:type="dxa"/>
            <w:vMerge w:val="restart"/>
            <w:vAlign w:val="center"/>
          </w:tcPr>
          <w:p w14:paraId="2F44B78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</w:t>
            </w:r>
          </w:p>
        </w:tc>
        <w:tc>
          <w:tcPr>
            <w:tcW w:w="1013" w:type="dxa"/>
            <w:vMerge w:val="restart"/>
            <w:vAlign w:val="center"/>
          </w:tcPr>
          <w:p w14:paraId="7A40C174" w14:textId="77777777" w:rsidR="00D90AB9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المجال</w:t>
            </w:r>
          </w:p>
        </w:tc>
        <w:tc>
          <w:tcPr>
            <w:tcW w:w="3857" w:type="dxa"/>
            <w:vMerge w:val="restart"/>
            <w:vAlign w:val="center"/>
          </w:tcPr>
          <w:p w14:paraId="214A671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762" w:type="dxa"/>
            <w:vAlign w:val="center"/>
          </w:tcPr>
          <w:p w14:paraId="3E60CE9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ضعيف</w:t>
            </w:r>
          </w:p>
        </w:tc>
        <w:tc>
          <w:tcPr>
            <w:tcW w:w="740" w:type="dxa"/>
            <w:vAlign w:val="center"/>
          </w:tcPr>
          <w:p w14:paraId="22E35C4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متوسط</w:t>
            </w:r>
          </w:p>
        </w:tc>
        <w:tc>
          <w:tcPr>
            <w:tcW w:w="702" w:type="dxa"/>
            <w:vAlign w:val="center"/>
          </w:tcPr>
          <w:p w14:paraId="0757608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جيد</w:t>
            </w:r>
          </w:p>
        </w:tc>
        <w:tc>
          <w:tcPr>
            <w:tcW w:w="840" w:type="dxa"/>
            <w:vAlign w:val="center"/>
          </w:tcPr>
          <w:p w14:paraId="3E1E6A3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جيد جداً</w:t>
            </w:r>
          </w:p>
        </w:tc>
        <w:tc>
          <w:tcPr>
            <w:tcW w:w="983" w:type="dxa"/>
            <w:vAlign w:val="center"/>
          </w:tcPr>
          <w:p w14:paraId="2FDCA32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ممتاز</w:t>
            </w:r>
          </w:p>
        </w:tc>
      </w:tr>
      <w:tr w:rsidR="006003A4" w:rsidRPr="002677D7" w14:paraId="68B4B16E" w14:textId="77777777" w:rsidTr="006003A4">
        <w:trPr>
          <w:jc w:val="center"/>
        </w:trPr>
        <w:tc>
          <w:tcPr>
            <w:tcW w:w="483" w:type="dxa"/>
            <w:vMerge/>
            <w:vAlign w:val="center"/>
          </w:tcPr>
          <w:p w14:paraId="5196ACB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13" w:type="dxa"/>
            <w:vMerge/>
            <w:vAlign w:val="center"/>
          </w:tcPr>
          <w:p w14:paraId="1C6BF13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Merge/>
            <w:vAlign w:val="center"/>
          </w:tcPr>
          <w:p w14:paraId="7410DE6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027" w:type="dxa"/>
            <w:gridSpan w:val="5"/>
            <w:vAlign w:val="center"/>
          </w:tcPr>
          <w:p w14:paraId="4631346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الدرجة المناظرة للتقدير</w:t>
            </w:r>
          </w:p>
        </w:tc>
      </w:tr>
      <w:tr w:rsidR="006003A4" w:rsidRPr="002677D7" w14:paraId="269EE16D" w14:textId="77777777" w:rsidTr="006003A4">
        <w:trPr>
          <w:jc w:val="center"/>
        </w:trPr>
        <w:tc>
          <w:tcPr>
            <w:tcW w:w="483" w:type="dxa"/>
            <w:vMerge/>
            <w:vAlign w:val="center"/>
          </w:tcPr>
          <w:p w14:paraId="7707AA8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13" w:type="dxa"/>
            <w:vMerge/>
            <w:vAlign w:val="center"/>
          </w:tcPr>
          <w:p w14:paraId="7C2576D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Merge/>
            <w:vAlign w:val="center"/>
          </w:tcPr>
          <w:p w14:paraId="444C53A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62" w:type="dxa"/>
            <w:vAlign w:val="center"/>
          </w:tcPr>
          <w:p w14:paraId="3F31B66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14:paraId="7130A3D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02" w:type="dxa"/>
            <w:vAlign w:val="center"/>
          </w:tcPr>
          <w:p w14:paraId="7209DE3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840" w:type="dxa"/>
            <w:vAlign w:val="center"/>
          </w:tcPr>
          <w:p w14:paraId="7F9FF5D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83" w:type="dxa"/>
            <w:vAlign w:val="center"/>
          </w:tcPr>
          <w:p w14:paraId="36A6588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</w:tr>
      <w:tr w:rsidR="006003A4" w:rsidRPr="002677D7" w14:paraId="44A88B4A" w14:textId="77777777" w:rsidTr="006003A4">
        <w:trPr>
          <w:jc w:val="center"/>
        </w:trPr>
        <w:tc>
          <w:tcPr>
            <w:tcW w:w="483" w:type="dxa"/>
            <w:vAlign w:val="center"/>
          </w:tcPr>
          <w:p w14:paraId="383AD6C9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  <w:vAlign w:val="center"/>
          </w:tcPr>
          <w:p w14:paraId="444E9BB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الشركة الأم</w:t>
            </w:r>
          </w:p>
        </w:tc>
        <w:tc>
          <w:tcPr>
            <w:tcW w:w="3857" w:type="dxa"/>
            <w:vAlign w:val="center"/>
          </w:tcPr>
          <w:p w14:paraId="16B9566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الإخلاص للشركة والمحافظة على مصالحها</w:t>
            </w:r>
          </w:p>
        </w:tc>
        <w:tc>
          <w:tcPr>
            <w:tcW w:w="762" w:type="dxa"/>
            <w:vAlign w:val="center"/>
          </w:tcPr>
          <w:p w14:paraId="5F34CF3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7FD448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1A3990B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D72328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109EBD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67D8FCBA" w14:textId="77777777" w:rsidTr="006003A4">
        <w:trPr>
          <w:jc w:val="center"/>
        </w:trPr>
        <w:tc>
          <w:tcPr>
            <w:tcW w:w="483" w:type="dxa"/>
            <w:vAlign w:val="center"/>
          </w:tcPr>
          <w:p w14:paraId="10F471F9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vAlign w:val="center"/>
          </w:tcPr>
          <w:p w14:paraId="0CC51A0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08342D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بأنظمة وسياسات الشركة</w:t>
            </w:r>
          </w:p>
        </w:tc>
        <w:tc>
          <w:tcPr>
            <w:tcW w:w="762" w:type="dxa"/>
            <w:vAlign w:val="center"/>
          </w:tcPr>
          <w:p w14:paraId="46A8584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35030C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66D21E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3BB922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5DE2FB8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006202BD" w14:textId="77777777" w:rsidTr="006003A4">
        <w:trPr>
          <w:jc w:val="center"/>
        </w:trPr>
        <w:tc>
          <w:tcPr>
            <w:tcW w:w="483" w:type="dxa"/>
            <w:vAlign w:val="center"/>
          </w:tcPr>
          <w:p w14:paraId="0A6467BB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  <w:vAlign w:val="center"/>
          </w:tcPr>
          <w:p w14:paraId="48EC239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61E033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المحافظة على ممتلكات الشركة</w:t>
            </w:r>
          </w:p>
        </w:tc>
        <w:tc>
          <w:tcPr>
            <w:tcW w:w="762" w:type="dxa"/>
            <w:vAlign w:val="center"/>
          </w:tcPr>
          <w:p w14:paraId="686F1B8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97F876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C7B065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6AFE63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7520A4D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42C20E21" w14:textId="77777777" w:rsidTr="006003A4">
        <w:trPr>
          <w:jc w:val="center"/>
        </w:trPr>
        <w:tc>
          <w:tcPr>
            <w:tcW w:w="483" w:type="dxa"/>
            <w:vAlign w:val="center"/>
          </w:tcPr>
          <w:p w14:paraId="4B0FCCB9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13" w:type="dxa"/>
            <w:vMerge/>
            <w:vAlign w:val="center"/>
          </w:tcPr>
          <w:p w14:paraId="382DBAA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4D5ECB5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المحافظة على أسرار الشركة</w:t>
            </w:r>
          </w:p>
        </w:tc>
        <w:tc>
          <w:tcPr>
            <w:tcW w:w="762" w:type="dxa"/>
            <w:vAlign w:val="center"/>
          </w:tcPr>
          <w:p w14:paraId="48ACDD8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ABB014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632C989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0E7DC7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A01666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4672F9CB" w14:textId="77777777" w:rsidTr="006003A4">
        <w:trPr>
          <w:jc w:val="center"/>
        </w:trPr>
        <w:tc>
          <w:tcPr>
            <w:tcW w:w="483" w:type="dxa"/>
            <w:vAlign w:val="center"/>
          </w:tcPr>
          <w:p w14:paraId="29A4CEDF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13" w:type="dxa"/>
            <w:vMerge w:val="restart"/>
            <w:vAlign w:val="center"/>
          </w:tcPr>
          <w:p w14:paraId="32A1146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الإدارة العليا</w:t>
            </w:r>
          </w:p>
        </w:tc>
        <w:tc>
          <w:tcPr>
            <w:tcW w:w="3857" w:type="dxa"/>
            <w:vAlign w:val="center"/>
          </w:tcPr>
          <w:p w14:paraId="6898B9F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تفهم أهداف الإدارة العليا وسياستها</w:t>
            </w:r>
          </w:p>
        </w:tc>
        <w:tc>
          <w:tcPr>
            <w:tcW w:w="762" w:type="dxa"/>
            <w:vAlign w:val="center"/>
          </w:tcPr>
          <w:p w14:paraId="4624017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6E58206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5E096F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40B6EF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55AC1A1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33CFCE4" w14:textId="77777777" w:rsidTr="006003A4">
        <w:trPr>
          <w:jc w:val="center"/>
        </w:trPr>
        <w:tc>
          <w:tcPr>
            <w:tcW w:w="483" w:type="dxa"/>
            <w:vAlign w:val="center"/>
          </w:tcPr>
          <w:p w14:paraId="43E5B51E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013" w:type="dxa"/>
            <w:vMerge/>
            <w:vAlign w:val="center"/>
          </w:tcPr>
          <w:p w14:paraId="5E62079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71CA98A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تقبل انتقادات وتوجيهات الرؤساء</w:t>
            </w:r>
          </w:p>
        </w:tc>
        <w:tc>
          <w:tcPr>
            <w:tcW w:w="762" w:type="dxa"/>
            <w:vAlign w:val="center"/>
          </w:tcPr>
          <w:p w14:paraId="044E31B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6D6934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0DDA59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225BF8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D30C68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33250712" w14:textId="77777777" w:rsidTr="006003A4">
        <w:trPr>
          <w:jc w:val="center"/>
        </w:trPr>
        <w:tc>
          <w:tcPr>
            <w:tcW w:w="483" w:type="dxa"/>
            <w:vAlign w:val="center"/>
          </w:tcPr>
          <w:p w14:paraId="25BE741F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1013" w:type="dxa"/>
            <w:vMerge/>
            <w:vAlign w:val="center"/>
          </w:tcPr>
          <w:p w14:paraId="1679931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510BC9C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بتعليمات الإدارة العليا</w:t>
            </w:r>
          </w:p>
        </w:tc>
        <w:tc>
          <w:tcPr>
            <w:tcW w:w="762" w:type="dxa"/>
            <w:vAlign w:val="center"/>
          </w:tcPr>
          <w:p w14:paraId="4C4949B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329CAFB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00DE3F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6FEF1E1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436274B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5F37E159" w14:textId="77777777" w:rsidTr="006003A4">
        <w:trPr>
          <w:jc w:val="center"/>
        </w:trPr>
        <w:tc>
          <w:tcPr>
            <w:tcW w:w="483" w:type="dxa"/>
            <w:vAlign w:val="center"/>
          </w:tcPr>
          <w:p w14:paraId="2E8D0EEA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1013" w:type="dxa"/>
            <w:vMerge/>
            <w:vAlign w:val="center"/>
          </w:tcPr>
          <w:p w14:paraId="7481E48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628C76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تقبل متطلبات العمل تحت الضغط</w:t>
            </w:r>
          </w:p>
        </w:tc>
        <w:tc>
          <w:tcPr>
            <w:tcW w:w="762" w:type="dxa"/>
            <w:vAlign w:val="center"/>
          </w:tcPr>
          <w:p w14:paraId="5576119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D8D5B3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22F04D6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7D54F4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4D4EB30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6640B97D" w14:textId="77777777" w:rsidTr="006003A4">
        <w:trPr>
          <w:jc w:val="center"/>
        </w:trPr>
        <w:tc>
          <w:tcPr>
            <w:tcW w:w="483" w:type="dxa"/>
            <w:vAlign w:val="center"/>
          </w:tcPr>
          <w:p w14:paraId="7DCCF52F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1013" w:type="dxa"/>
            <w:vMerge w:val="restart"/>
            <w:vAlign w:val="center"/>
          </w:tcPr>
          <w:p w14:paraId="3AE714D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القسم أو الشعبة</w:t>
            </w:r>
          </w:p>
        </w:tc>
        <w:tc>
          <w:tcPr>
            <w:tcW w:w="3857" w:type="dxa"/>
            <w:vAlign w:val="center"/>
          </w:tcPr>
          <w:p w14:paraId="4E1682C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المعرفة بأساليب وإجراءات العمل</w:t>
            </w:r>
          </w:p>
        </w:tc>
        <w:tc>
          <w:tcPr>
            <w:tcW w:w="762" w:type="dxa"/>
            <w:vAlign w:val="center"/>
          </w:tcPr>
          <w:p w14:paraId="50A4A30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70F11F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8321DE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5B3197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2E3BFC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B5C2DAC" w14:textId="77777777" w:rsidTr="006003A4">
        <w:trPr>
          <w:jc w:val="center"/>
        </w:trPr>
        <w:tc>
          <w:tcPr>
            <w:tcW w:w="483" w:type="dxa"/>
            <w:vAlign w:val="center"/>
          </w:tcPr>
          <w:p w14:paraId="5C18D0D7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1013" w:type="dxa"/>
            <w:vMerge/>
            <w:vAlign w:val="center"/>
          </w:tcPr>
          <w:p w14:paraId="3F10BF8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090FF8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الاهتمام بتطوير وتحسين مستوى العمل</w:t>
            </w:r>
          </w:p>
        </w:tc>
        <w:tc>
          <w:tcPr>
            <w:tcW w:w="762" w:type="dxa"/>
            <w:vAlign w:val="center"/>
          </w:tcPr>
          <w:p w14:paraId="55A6C0B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93B356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6F7D3D7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2ACA26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23DE1F1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56694195" w14:textId="77777777" w:rsidTr="006003A4">
        <w:trPr>
          <w:jc w:val="center"/>
        </w:trPr>
        <w:tc>
          <w:tcPr>
            <w:tcW w:w="483" w:type="dxa"/>
            <w:vAlign w:val="center"/>
          </w:tcPr>
          <w:p w14:paraId="3A50D150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1013" w:type="dxa"/>
            <w:vMerge/>
            <w:vAlign w:val="center"/>
          </w:tcPr>
          <w:p w14:paraId="497ABBE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486B46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المرونة والتكيف في بيئة العمل</w:t>
            </w:r>
          </w:p>
        </w:tc>
        <w:tc>
          <w:tcPr>
            <w:tcW w:w="762" w:type="dxa"/>
            <w:vAlign w:val="center"/>
          </w:tcPr>
          <w:p w14:paraId="3EC4A5F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91F016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55862AC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724FEE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152894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2DE3385C" w14:textId="77777777" w:rsidTr="006003A4">
        <w:trPr>
          <w:jc w:val="center"/>
        </w:trPr>
        <w:tc>
          <w:tcPr>
            <w:tcW w:w="483" w:type="dxa"/>
            <w:vAlign w:val="center"/>
          </w:tcPr>
          <w:p w14:paraId="1F05D456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1013" w:type="dxa"/>
            <w:vMerge/>
            <w:vAlign w:val="center"/>
          </w:tcPr>
          <w:p w14:paraId="3DAFB91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195B822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التعاون مع الزملاء في العمل</w:t>
            </w:r>
          </w:p>
        </w:tc>
        <w:tc>
          <w:tcPr>
            <w:tcW w:w="762" w:type="dxa"/>
            <w:vAlign w:val="center"/>
          </w:tcPr>
          <w:p w14:paraId="669C650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8DDE35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13665F5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9652A7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91AA2C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451E2D78" w14:textId="77777777" w:rsidTr="006003A4">
        <w:trPr>
          <w:jc w:val="center"/>
        </w:trPr>
        <w:tc>
          <w:tcPr>
            <w:tcW w:w="483" w:type="dxa"/>
            <w:vAlign w:val="center"/>
          </w:tcPr>
          <w:p w14:paraId="00F5DE45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1013" w:type="dxa"/>
            <w:vMerge w:val="restart"/>
            <w:vAlign w:val="center"/>
          </w:tcPr>
          <w:p w14:paraId="735C9D0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مجال التخصص</w:t>
            </w:r>
          </w:p>
        </w:tc>
        <w:tc>
          <w:tcPr>
            <w:tcW w:w="3857" w:type="dxa"/>
            <w:vAlign w:val="center"/>
          </w:tcPr>
          <w:p w14:paraId="430237C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مستوى الكفاءة في مجال التخصص</w:t>
            </w:r>
          </w:p>
        </w:tc>
        <w:tc>
          <w:tcPr>
            <w:tcW w:w="762" w:type="dxa"/>
            <w:vAlign w:val="center"/>
          </w:tcPr>
          <w:p w14:paraId="472348F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FB37DA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13E9546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957C53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7369C7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6B2CAB95" w14:textId="77777777" w:rsidTr="006003A4">
        <w:trPr>
          <w:jc w:val="center"/>
        </w:trPr>
        <w:tc>
          <w:tcPr>
            <w:tcW w:w="483" w:type="dxa"/>
            <w:vAlign w:val="center"/>
          </w:tcPr>
          <w:p w14:paraId="31C32811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1013" w:type="dxa"/>
            <w:vMerge/>
            <w:vAlign w:val="center"/>
          </w:tcPr>
          <w:p w14:paraId="26E4D4F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3CBCC5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 xml:space="preserve">مواكبة أحدث التطورات في التخصص </w:t>
            </w:r>
          </w:p>
        </w:tc>
        <w:tc>
          <w:tcPr>
            <w:tcW w:w="762" w:type="dxa"/>
            <w:vAlign w:val="center"/>
          </w:tcPr>
          <w:p w14:paraId="2C6A3A8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2545DF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9A53EB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363F3F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C92EA2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3E46C6BE" w14:textId="77777777" w:rsidTr="006003A4">
        <w:trPr>
          <w:jc w:val="center"/>
        </w:trPr>
        <w:tc>
          <w:tcPr>
            <w:tcW w:w="483" w:type="dxa"/>
            <w:vAlign w:val="center"/>
          </w:tcPr>
          <w:p w14:paraId="2BBF6ACA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1013" w:type="dxa"/>
            <w:vMerge/>
            <w:vAlign w:val="center"/>
          </w:tcPr>
          <w:p w14:paraId="6970A45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15E93F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استيعاب مستجدات مجال التخصص</w:t>
            </w:r>
          </w:p>
        </w:tc>
        <w:tc>
          <w:tcPr>
            <w:tcW w:w="762" w:type="dxa"/>
            <w:vAlign w:val="center"/>
          </w:tcPr>
          <w:p w14:paraId="445E970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BD5123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82932B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F8C0CE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5AD87D2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EDB665F" w14:textId="77777777" w:rsidTr="006003A4">
        <w:trPr>
          <w:jc w:val="center"/>
        </w:trPr>
        <w:tc>
          <w:tcPr>
            <w:tcW w:w="483" w:type="dxa"/>
            <w:vAlign w:val="center"/>
          </w:tcPr>
          <w:p w14:paraId="3C4344FC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  <w:tc>
          <w:tcPr>
            <w:tcW w:w="1013" w:type="dxa"/>
            <w:vMerge/>
            <w:vAlign w:val="center"/>
          </w:tcPr>
          <w:p w14:paraId="7BBA48D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489636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نقل الخبرة في مجال التخصص</w:t>
            </w:r>
          </w:p>
        </w:tc>
        <w:tc>
          <w:tcPr>
            <w:tcW w:w="762" w:type="dxa"/>
            <w:vAlign w:val="center"/>
          </w:tcPr>
          <w:p w14:paraId="15B6631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103736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C6FAD7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35E365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056D94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423484EE" w14:textId="77777777" w:rsidTr="006003A4">
        <w:trPr>
          <w:jc w:val="center"/>
        </w:trPr>
        <w:tc>
          <w:tcPr>
            <w:tcW w:w="483" w:type="dxa"/>
            <w:vAlign w:val="center"/>
          </w:tcPr>
          <w:p w14:paraId="61F3069B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17</w:t>
            </w:r>
          </w:p>
        </w:tc>
        <w:tc>
          <w:tcPr>
            <w:tcW w:w="1013" w:type="dxa"/>
            <w:vMerge w:val="restart"/>
            <w:vAlign w:val="center"/>
          </w:tcPr>
          <w:p w14:paraId="4351441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القدرات والمهارات الإدارية</w:t>
            </w:r>
          </w:p>
        </w:tc>
        <w:tc>
          <w:tcPr>
            <w:tcW w:w="3857" w:type="dxa"/>
            <w:vAlign w:val="center"/>
          </w:tcPr>
          <w:p w14:paraId="1FAE3A1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التخطيط الجيد</w:t>
            </w:r>
          </w:p>
        </w:tc>
        <w:tc>
          <w:tcPr>
            <w:tcW w:w="762" w:type="dxa"/>
            <w:vAlign w:val="center"/>
          </w:tcPr>
          <w:p w14:paraId="79F84BD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5835B9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5B5E797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266A57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46E7B5C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06632392" w14:textId="77777777" w:rsidTr="006003A4">
        <w:trPr>
          <w:jc w:val="center"/>
        </w:trPr>
        <w:tc>
          <w:tcPr>
            <w:tcW w:w="483" w:type="dxa"/>
            <w:vAlign w:val="center"/>
          </w:tcPr>
          <w:p w14:paraId="73DC73CD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18</w:t>
            </w:r>
          </w:p>
        </w:tc>
        <w:tc>
          <w:tcPr>
            <w:tcW w:w="1013" w:type="dxa"/>
            <w:vMerge/>
            <w:vAlign w:val="center"/>
          </w:tcPr>
          <w:p w14:paraId="6B537B6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7CB2090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اتخاذ القرارات</w:t>
            </w:r>
          </w:p>
        </w:tc>
        <w:tc>
          <w:tcPr>
            <w:tcW w:w="762" w:type="dxa"/>
            <w:vAlign w:val="center"/>
          </w:tcPr>
          <w:p w14:paraId="5511B0C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2B6BA2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57101C1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011B75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2B2F4B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C87A9EE" w14:textId="77777777" w:rsidTr="006003A4">
        <w:trPr>
          <w:jc w:val="center"/>
        </w:trPr>
        <w:tc>
          <w:tcPr>
            <w:tcW w:w="483" w:type="dxa"/>
            <w:vAlign w:val="center"/>
          </w:tcPr>
          <w:p w14:paraId="24583AA8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19</w:t>
            </w:r>
          </w:p>
        </w:tc>
        <w:tc>
          <w:tcPr>
            <w:tcW w:w="1013" w:type="dxa"/>
            <w:vMerge/>
            <w:vAlign w:val="center"/>
          </w:tcPr>
          <w:p w14:paraId="67CF15B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E813A1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الإشراف الإداري</w:t>
            </w:r>
          </w:p>
        </w:tc>
        <w:tc>
          <w:tcPr>
            <w:tcW w:w="762" w:type="dxa"/>
            <w:vAlign w:val="center"/>
          </w:tcPr>
          <w:p w14:paraId="0E9F578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1EEC77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1066004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424C56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1B51F8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5F8C6A11" w14:textId="77777777" w:rsidTr="006003A4">
        <w:trPr>
          <w:jc w:val="center"/>
        </w:trPr>
        <w:tc>
          <w:tcPr>
            <w:tcW w:w="483" w:type="dxa"/>
            <w:vAlign w:val="center"/>
          </w:tcPr>
          <w:p w14:paraId="1B8EDD2B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20</w:t>
            </w:r>
          </w:p>
        </w:tc>
        <w:tc>
          <w:tcPr>
            <w:tcW w:w="1013" w:type="dxa"/>
            <w:vMerge/>
            <w:vAlign w:val="center"/>
          </w:tcPr>
          <w:p w14:paraId="52C76C9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479E095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الإشراف الفني</w:t>
            </w:r>
          </w:p>
        </w:tc>
        <w:tc>
          <w:tcPr>
            <w:tcW w:w="762" w:type="dxa"/>
            <w:vAlign w:val="center"/>
          </w:tcPr>
          <w:p w14:paraId="14D92DB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6ABAA60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15806CB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AD8040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4C1F159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51A2A06" w14:textId="77777777" w:rsidTr="006003A4">
        <w:trPr>
          <w:jc w:val="center"/>
        </w:trPr>
        <w:tc>
          <w:tcPr>
            <w:tcW w:w="483" w:type="dxa"/>
            <w:vAlign w:val="center"/>
          </w:tcPr>
          <w:p w14:paraId="28CE0610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21</w:t>
            </w:r>
          </w:p>
        </w:tc>
        <w:tc>
          <w:tcPr>
            <w:tcW w:w="1013" w:type="dxa"/>
            <w:vMerge w:val="restart"/>
            <w:vAlign w:val="center"/>
          </w:tcPr>
          <w:p w14:paraId="02CB5F4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القدرات والمهارات العملية</w:t>
            </w:r>
          </w:p>
        </w:tc>
        <w:tc>
          <w:tcPr>
            <w:tcW w:w="3857" w:type="dxa"/>
            <w:vAlign w:val="center"/>
          </w:tcPr>
          <w:p w14:paraId="4F128A2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الإبداع والابتكار في العمل</w:t>
            </w:r>
          </w:p>
        </w:tc>
        <w:tc>
          <w:tcPr>
            <w:tcW w:w="762" w:type="dxa"/>
            <w:vAlign w:val="center"/>
          </w:tcPr>
          <w:p w14:paraId="154B84F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D39C7F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CB7F67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877EB0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B7F7E3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7675F3E8" w14:textId="77777777" w:rsidTr="006003A4">
        <w:trPr>
          <w:jc w:val="center"/>
        </w:trPr>
        <w:tc>
          <w:tcPr>
            <w:tcW w:w="483" w:type="dxa"/>
            <w:vAlign w:val="center"/>
          </w:tcPr>
          <w:p w14:paraId="27CAEF70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22</w:t>
            </w:r>
          </w:p>
        </w:tc>
        <w:tc>
          <w:tcPr>
            <w:tcW w:w="1013" w:type="dxa"/>
            <w:vMerge/>
            <w:vAlign w:val="center"/>
          </w:tcPr>
          <w:p w14:paraId="2F506B9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B3B3EE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المبادرة والمبادأة في العمل</w:t>
            </w:r>
          </w:p>
        </w:tc>
        <w:tc>
          <w:tcPr>
            <w:tcW w:w="762" w:type="dxa"/>
            <w:vAlign w:val="center"/>
          </w:tcPr>
          <w:p w14:paraId="6AE97B6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A30544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B1DAEE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CCC044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49CDC7C7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705B0A91" w14:textId="77777777" w:rsidTr="006003A4">
        <w:trPr>
          <w:jc w:val="center"/>
        </w:trPr>
        <w:tc>
          <w:tcPr>
            <w:tcW w:w="483" w:type="dxa"/>
            <w:vAlign w:val="center"/>
          </w:tcPr>
          <w:p w14:paraId="261B0A96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23</w:t>
            </w:r>
          </w:p>
        </w:tc>
        <w:tc>
          <w:tcPr>
            <w:tcW w:w="1013" w:type="dxa"/>
            <w:vMerge/>
            <w:vAlign w:val="center"/>
          </w:tcPr>
          <w:p w14:paraId="7671E75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AC5066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الدقة والترتيب والتنظيم في العمل</w:t>
            </w:r>
          </w:p>
        </w:tc>
        <w:tc>
          <w:tcPr>
            <w:tcW w:w="762" w:type="dxa"/>
            <w:vAlign w:val="center"/>
          </w:tcPr>
          <w:p w14:paraId="4393FCA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F4F8A7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97F2F1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F3DC8D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704DB66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081266C7" w14:textId="77777777" w:rsidTr="006003A4">
        <w:trPr>
          <w:jc w:val="center"/>
        </w:trPr>
        <w:tc>
          <w:tcPr>
            <w:tcW w:w="483" w:type="dxa"/>
            <w:vAlign w:val="center"/>
          </w:tcPr>
          <w:p w14:paraId="6FB160C6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24</w:t>
            </w:r>
          </w:p>
        </w:tc>
        <w:tc>
          <w:tcPr>
            <w:tcW w:w="1013" w:type="dxa"/>
            <w:vMerge/>
            <w:vAlign w:val="center"/>
          </w:tcPr>
          <w:p w14:paraId="02DA6EC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10D7F8C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 العمل بدون إشراف</w:t>
            </w:r>
          </w:p>
        </w:tc>
        <w:tc>
          <w:tcPr>
            <w:tcW w:w="762" w:type="dxa"/>
            <w:vAlign w:val="center"/>
          </w:tcPr>
          <w:p w14:paraId="4870684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B5E39A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08D7645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A3008F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2FD48C2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300A764C" w14:textId="77777777" w:rsidTr="006003A4">
        <w:trPr>
          <w:jc w:val="center"/>
        </w:trPr>
        <w:tc>
          <w:tcPr>
            <w:tcW w:w="483" w:type="dxa"/>
            <w:vAlign w:val="center"/>
          </w:tcPr>
          <w:p w14:paraId="44FD9E42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25</w:t>
            </w:r>
          </w:p>
        </w:tc>
        <w:tc>
          <w:tcPr>
            <w:tcW w:w="1013" w:type="dxa"/>
            <w:vMerge/>
            <w:vAlign w:val="center"/>
          </w:tcPr>
          <w:p w14:paraId="50AD2C2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1E82EC3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العمل تحت الضغط</w:t>
            </w:r>
          </w:p>
        </w:tc>
        <w:tc>
          <w:tcPr>
            <w:tcW w:w="762" w:type="dxa"/>
            <w:vAlign w:val="center"/>
          </w:tcPr>
          <w:p w14:paraId="1FADE2D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6CE3FD3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0175054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01589C4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F6F688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588B0544" w14:textId="77777777" w:rsidTr="006003A4">
        <w:trPr>
          <w:jc w:val="center"/>
        </w:trPr>
        <w:tc>
          <w:tcPr>
            <w:tcW w:w="483" w:type="dxa"/>
            <w:vAlign w:val="center"/>
          </w:tcPr>
          <w:p w14:paraId="1C690C04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26</w:t>
            </w:r>
          </w:p>
        </w:tc>
        <w:tc>
          <w:tcPr>
            <w:tcW w:w="1013" w:type="dxa"/>
            <w:vMerge/>
            <w:vAlign w:val="center"/>
          </w:tcPr>
          <w:p w14:paraId="04FEB71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AC2CBB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الاهتمام بتطوير وتحسين أسلوب العمل</w:t>
            </w:r>
          </w:p>
        </w:tc>
        <w:tc>
          <w:tcPr>
            <w:tcW w:w="762" w:type="dxa"/>
            <w:vAlign w:val="center"/>
          </w:tcPr>
          <w:p w14:paraId="5E0D131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36A1AE9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73B2FBB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47086A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5BEAC4C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D84DC9B" w14:textId="77777777" w:rsidTr="006003A4">
        <w:trPr>
          <w:jc w:val="center"/>
        </w:trPr>
        <w:tc>
          <w:tcPr>
            <w:tcW w:w="483" w:type="dxa"/>
            <w:vAlign w:val="center"/>
          </w:tcPr>
          <w:p w14:paraId="6855E3C8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27</w:t>
            </w:r>
          </w:p>
        </w:tc>
        <w:tc>
          <w:tcPr>
            <w:tcW w:w="1013" w:type="dxa"/>
            <w:vMerge/>
            <w:vAlign w:val="center"/>
          </w:tcPr>
          <w:p w14:paraId="421066F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A4A0BF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إيجاد حلول للمشكلات في العمل</w:t>
            </w:r>
          </w:p>
        </w:tc>
        <w:tc>
          <w:tcPr>
            <w:tcW w:w="762" w:type="dxa"/>
            <w:vAlign w:val="center"/>
          </w:tcPr>
          <w:p w14:paraId="55BA939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1BE02C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217D086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4B7F9C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0F7625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6A2EF262" w14:textId="77777777" w:rsidTr="006003A4">
        <w:trPr>
          <w:jc w:val="center"/>
        </w:trPr>
        <w:tc>
          <w:tcPr>
            <w:tcW w:w="483" w:type="dxa"/>
            <w:vAlign w:val="center"/>
          </w:tcPr>
          <w:p w14:paraId="0D0FEBD8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28</w:t>
            </w:r>
          </w:p>
        </w:tc>
        <w:tc>
          <w:tcPr>
            <w:tcW w:w="1013" w:type="dxa"/>
            <w:vMerge/>
            <w:vAlign w:val="center"/>
          </w:tcPr>
          <w:p w14:paraId="36D7868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550A05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تحمل مسئوليات أعلى في العمل</w:t>
            </w:r>
          </w:p>
        </w:tc>
        <w:tc>
          <w:tcPr>
            <w:tcW w:w="762" w:type="dxa"/>
            <w:vAlign w:val="center"/>
          </w:tcPr>
          <w:p w14:paraId="0124056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DEFBAB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50DB2C8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03488D9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16BA89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71D40DE1" w14:textId="77777777" w:rsidTr="006003A4">
        <w:trPr>
          <w:jc w:val="center"/>
        </w:trPr>
        <w:tc>
          <w:tcPr>
            <w:tcW w:w="483" w:type="dxa"/>
            <w:vAlign w:val="center"/>
          </w:tcPr>
          <w:p w14:paraId="2615886C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29</w:t>
            </w:r>
          </w:p>
        </w:tc>
        <w:tc>
          <w:tcPr>
            <w:tcW w:w="1013" w:type="dxa"/>
            <w:vMerge w:val="restart"/>
            <w:vAlign w:val="center"/>
          </w:tcPr>
          <w:p w14:paraId="231F6383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في العمل</w:t>
            </w:r>
          </w:p>
        </w:tc>
        <w:tc>
          <w:tcPr>
            <w:tcW w:w="3857" w:type="dxa"/>
            <w:vAlign w:val="center"/>
          </w:tcPr>
          <w:p w14:paraId="06396EF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بقواعد وأساليب وإجراءات العمل</w:t>
            </w:r>
          </w:p>
        </w:tc>
        <w:tc>
          <w:tcPr>
            <w:tcW w:w="762" w:type="dxa"/>
            <w:vAlign w:val="center"/>
          </w:tcPr>
          <w:p w14:paraId="64637D94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7D59445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7A5FE6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61E4987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2F7A726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6BE44516" w14:textId="77777777" w:rsidTr="006003A4">
        <w:trPr>
          <w:jc w:val="center"/>
        </w:trPr>
        <w:tc>
          <w:tcPr>
            <w:tcW w:w="483" w:type="dxa"/>
            <w:vAlign w:val="center"/>
          </w:tcPr>
          <w:p w14:paraId="6F256FF7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30</w:t>
            </w:r>
          </w:p>
        </w:tc>
        <w:tc>
          <w:tcPr>
            <w:tcW w:w="1013" w:type="dxa"/>
            <w:vMerge/>
            <w:vAlign w:val="center"/>
          </w:tcPr>
          <w:p w14:paraId="0A4557F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14D1EC3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بتعليمات الرئيس المباشر في العمل</w:t>
            </w:r>
          </w:p>
        </w:tc>
        <w:tc>
          <w:tcPr>
            <w:tcW w:w="762" w:type="dxa"/>
            <w:vAlign w:val="center"/>
          </w:tcPr>
          <w:p w14:paraId="26A1EBDE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CE27300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06628831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0D0F7454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24EE7AA8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2CAB9DFA" w14:textId="77777777" w:rsidTr="006003A4">
        <w:trPr>
          <w:jc w:val="center"/>
        </w:trPr>
        <w:tc>
          <w:tcPr>
            <w:tcW w:w="483" w:type="dxa"/>
            <w:vAlign w:val="center"/>
          </w:tcPr>
          <w:p w14:paraId="2F3B56D4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31</w:t>
            </w:r>
          </w:p>
        </w:tc>
        <w:tc>
          <w:tcPr>
            <w:tcW w:w="1013" w:type="dxa"/>
            <w:vMerge/>
            <w:vAlign w:val="center"/>
          </w:tcPr>
          <w:p w14:paraId="127EC3F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4313A2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بمواعيد الدوام في العمل</w:t>
            </w:r>
          </w:p>
        </w:tc>
        <w:tc>
          <w:tcPr>
            <w:tcW w:w="762" w:type="dxa"/>
            <w:vAlign w:val="center"/>
          </w:tcPr>
          <w:p w14:paraId="0F915020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4BBA08F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D0B6BF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A3A7ACF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086565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4DE8D779" w14:textId="77777777" w:rsidTr="006003A4">
        <w:trPr>
          <w:jc w:val="center"/>
        </w:trPr>
        <w:tc>
          <w:tcPr>
            <w:tcW w:w="483" w:type="dxa"/>
            <w:vAlign w:val="center"/>
          </w:tcPr>
          <w:p w14:paraId="4ED84D25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32</w:t>
            </w:r>
          </w:p>
        </w:tc>
        <w:tc>
          <w:tcPr>
            <w:tcW w:w="1013" w:type="dxa"/>
            <w:vMerge/>
            <w:vAlign w:val="center"/>
          </w:tcPr>
          <w:p w14:paraId="5B146FAA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A0CA3D3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بقواعد الوقاية والسلامة في العمل</w:t>
            </w:r>
          </w:p>
        </w:tc>
        <w:tc>
          <w:tcPr>
            <w:tcW w:w="762" w:type="dxa"/>
            <w:vAlign w:val="center"/>
          </w:tcPr>
          <w:p w14:paraId="11F5B20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9BC020D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5CA76D16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E10BFF5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3A0E11D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7F61EB33" w14:textId="77777777" w:rsidTr="006003A4">
        <w:trPr>
          <w:jc w:val="center"/>
        </w:trPr>
        <w:tc>
          <w:tcPr>
            <w:tcW w:w="483" w:type="dxa"/>
            <w:vAlign w:val="center"/>
          </w:tcPr>
          <w:p w14:paraId="789F10CC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33</w:t>
            </w:r>
          </w:p>
        </w:tc>
        <w:tc>
          <w:tcPr>
            <w:tcW w:w="1013" w:type="dxa"/>
            <w:vMerge/>
            <w:vAlign w:val="center"/>
          </w:tcPr>
          <w:p w14:paraId="09546C22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06C4F7F2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بالقيافة والهندام في العمل</w:t>
            </w:r>
          </w:p>
        </w:tc>
        <w:tc>
          <w:tcPr>
            <w:tcW w:w="762" w:type="dxa"/>
            <w:vAlign w:val="center"/>
          </w:tcPr>
          <w:p w14:paraId="4D68BD1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62B8582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0EAD97C2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4A3A48D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4EC7C1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0890" w:rsidRPr="002677D7" w14:paraId="113731D9" w14:textId="77777777" w:rsidTr="006003A4">
        <w:trPr>
          <w:jc w:val="center"/>
        </w:trPr>
        <w:tc>
          <w:tcPr>
            <w:tcW w:w="483" w:type="dxa"/>
            <w:vAlign w:val="center"/>
          </w:tcPr>
          <w:p w14:paraId="6A890A19" w14:textId="77777777" w:rsidR="00890890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34</w:t>
            </w:r>
          </w:p>
        </w:tc>
        <w:tc>
          <w:tcPr>
            <w:tcW w:w="1013" w:type="dxa"/>
            <w:vMerge/>
            <w:vAlign w:val="center"/>
          </w:tcPr>
          <w:p w14:paraId="2655439D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00FB268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الالتزام باللباس الرسمي في العمل</w:t>
            </w:r>
          </w:p>
        </w:tc>
        <w:tc>
          <w:tcPr>
            <w:tcW w:w="762" w:type="dxa"/>
            <w:vAlign w:val="center"/>
          </w:tcPr>
          <w:p w14:paraId="653C077C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AF819BB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2AFFF42D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84722A3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C089B36" w14:textId="77777777" w:rsidR="00890890" w:rsidRPr="002677D7" w:rsidRDefault="00890890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3DB8851A" w14:textId="77777777" w:rsidTr="006003A4">
        <w:trPr>
          <w:jc w:val="center"/>
        </w:trPr>
        <w:tc>
          <w:tcPr>
            <w:tcW w:w="483" w:type="dxa"/>
            <w:vAlign w:val="center"/>
          </w:tcPr>
          <w:p w14:paraId="0D801366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35</w:t>
            </w:r>
          </w:p>
        </w:tc>
        <w:tc>
          <w:tcPr>
            <w:tcW w:w="1013" w:type="dxa"/>
            <w:vMerge w:val="restart"/>
            <w:vAlign w:val="center"/>
          </w:tcPr>
          <w:p w14:paraId="0574E11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السمات الشخصية والعلاقات</w:t>
            </w:r>
          </w:p>
        </w:tc>
        <w:tc>
          <w:tcPr>
            <w:tcW w:w="3857" w:type="dxa"/>
            <w:vAlign w:val="center"/>
          </w:tcPr>
          <w:p w14:paraId="6FEACE5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الاتزان وعدم الاندفاع في بيئة العمل</w:t>
            </w:r>
          </w:p>
        </w:tc>
        <w:tc>
          <w:tcPr>
            <w:tcW w:w="762" w:type="dxa"/>
            <w:vAlign w:val="center"/>
          </w:tcPr>
          <w:p w14:paraId="1DFAF44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3F79969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692058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AEBDA0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516FB6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5E23D6D4" w14:textId="77777777" w:rsidTr="006003A4">
        <w:trPr>
          <w:jc w:val="center"/>
        </w:trPr>
        <w:tc>
          <w:tcPr>
            <w:tcW w:w="483" w:type="dxa"/>
            <w:vAlign w:val="center"/>
          </w:tcPr>
          <w:p w14:paraId="6AD6FDA0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36</w:t>
            </w:r>
          </w:p>
        </w:tc>
        <w:tc>
          <w:tcPr>
            <w:tcW w:w="1013" w:type="dxa"/>
            <w:vMerge/>
            <w:vAlign w:val="center"/>
          </w:tcPr>
          <w:p w14:paraId="54CCD26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50B03C7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سرعة البديهة وحُسن التصرف في العمل</w:t>
            </w:r>
          </w:p>
        </w:tc>
        <w:tc>
          <w:tcPr>
            <w:tcW w:w="762" w:type="dxa"/>
            <w:vAlign w:val="center"/>
          </w:tcPr>
          <w:p w14:paraId="140D726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62EAE84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68DEE11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96DE04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17421B7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26B1CE5A" w14:textId="77777777" w:rsidTr="006003A4">
        <w:trPr>
          <w:jc w:val="center"/>
        </w:trPr>
        <w:tc>
          <w:tcPr>
            <w:tcW w:w="483" w:type="dxa"/>
            <w:vAlign w:val="center"/>
          </w:tcPr>
          <w:p w14:paraId="1FF56ADE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37</w:t>
            </w:r>
          </w:p>
        </w:tc>
        <w:tc>
          <w:tcPr>
            <w:tcW w:w="1013" w:type="dxa"/>
            <w:vMerge/>
            <w:vAlign w:val="center"/>
          </w:tcPr>
          <w:p w14:paraId="2511970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EDC7D6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القدرة على تحمل المسئولية في العمل</w:t>
            </w:r>
          </w:p>
        </w:tc>
        <w:tc>
          <w:tcPr>
            <w:tcW w:w="762" w:type="dxa"/>
            <w:vAlign w:val="center"/>
          </w:tcPr>
          <w:p w14:paraId="5BC2B9CB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85E8C7E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E409F4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02A6684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5ABB0F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1C1C1E7F" w14:textId="77777777" w:rsidTr="006003A4">
        <w:trPr>
          <w:jc w:val="center"/>
        </w:trPr>
        <w:tc>
          <w:tcPr>
            <w:tcW w:w="483" w:type="dxa"/>
            <w:vAlign w:val="center"/>
          </w:tcPr>
          <w:p w14:paraId="0E461084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38</w:t>
            </w:r>
          </w:p>
        </w:tc>
        <w:tc>
          <w:tcPr>
            <w:tcW w:w="1013" w:type="dxa"/>
            <w:vMerge/>
            <w:vAlign w:val="center"/>
          </w:tcPr>
          <w:p w14:paraId="30F445CF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626F656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العلاقة مع الزملاء في العمل</w:t>
            </w:r>
          </w:p>
        </w:tc>
        <w:tc>
          <w:tcPr>
            <w:tcW w:w="762" w:type="dxa"/>
            <w:vAlign w:val="center"/>
          </w:tcPr>
          <w:p w14:paraId="3FC4F671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22F258C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65C00CD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3B8F7D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A09916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288C2EA9" w14:textId="77777777" w:rsidTr="006003A4">
        <w:trPr>
          <w:jc w:val="center"/>
        </w:trPr>
        <w:tc>
          <w:tcPr>
            <w:tcW w:w="483" w:type="dxa"/>
            <w:vAlign w:val="center"/>
          </w:tcPr>
          <w:p w14:paraId="7DCAAE32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39</w:t>
            </w:r>
          </w:p>
        </w:tc>
        <w:tc>
          <w:tcPr>
            <w:tcW w:w="1013" w:type="dxa"/>
            <w:vMerge/>
            <w:vAlign w:val="center"/>
          </w:tcPr>
          <w:p w14:paraId="6389BFF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3696D7E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العلاقة مع المرؤوسين في العمل</w:t>
            </w:r>
          </w:p>
        </w:tc>
        <w:tc>
          <w:tcPr>
            <w:tcW w:w="762" w:type="dxa"/>
            <w:vAlign w:val="center"/>
          </w:tcPr>
          <w:p w14:paraId="53E66D7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4A0294A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600D680A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D5D294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7A04E32D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4EDAECC9" w14:textId="77777777" w:rsidTr="006003A4">
        <w:trPr>
          <w:jc w:val="center"/>
        </w:trPr>
        <w:tc>
          <w:tcPr>
            <w:tcW w:w="483" w:type="dxa"/>
            <w:vAlign w:val="center"/>
          </w:tcPr>
          <w:p w14:paraId="24E6BFDF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40</w:t>
            </w:r>
          </w:p>
        </w:tc>
        <w:tc>
          <w:tcPr>
            <w:tcW w:w="1013" w:type="dxa"/>
            <w:vMerge/>
            <w:vAlign w:val="center"/>
          </w:tcPr>
          <w:p w14:paraId="435B838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57" w:type="dxa"/>
            <w:vAlign w:val="center"/>
          </w:tcPr>
          <w:p w14:paraId="28D10698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العلاقة مع الجمهور في العمل</w:t>
            </w:r>
          </w:p>
        </w:tc>
        <w:tc>
          <w:tcPr>
            <w:tcW w:w="762" w:type="dxa"/>
            <w:vAlign w:val="center"/>
          </w:tcPr>
          <w:p w14:paraId="75F6AC10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333E085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483907C9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EEC9012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45FEB8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003A4" w:rsidRPr="002677D7" w14:paraId="0998D8CC" w14:textId="77777777" w:rsidTr="006003A4">
        <w:trPr>
          <w:jc w:val="center"/>
        </w:trPr>
        <w:tc>
          <w:tcPr>
            <w:tcW w:w="5353" w:type="dxa"/>
            <w:gridSpan w:val="3"/>
            <w:vAlign w:val="center"/>
          </w:tcPr>
          <w:p w14:paraId="3FBABFF3" w14:textId="77777777" w:rsidR="006003A4" w:rsidRPr="002677D7" w:rsidRDefault="006003A4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762" w:type="dxa"/>
            <w:vAlign w:val="center"/>
          </w:tcPr>
          <w:p w14:paraId="7A629A73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14:paraId="33CC316D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80</w:t>
            </w:r>
          </w:p>
        </w:tc>
        <w:tc>
          <w:tcPr>
            <w:tcW w:w="702" w:type="dxa"/>
            <w:vAlign w:val="center"/>
          </w:tcPr>
          <w:p w14:paraId="3B9101FB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120</w:t>
            </w:r>
          </w:p>
        </w:tc>
        <w:tc>
          <w:tcPr>
            <w:tcW w:w="840" w:type="dxa"/>
            <w:vAlign w:val="center"/>
          </w:tcPr>
          <w:p w14:paraId="4505DCCA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160</w:t>
            </w:r>
          </w:p>
        </w:tc>
        <w:tc>
          <w:tcPr>
            <w:tcW w:w="983" w:type="dxa"/>
            <w:vAlign w:val="center"/>
          </w:tcPr>
          <w:p w14:paraId="0CF40CB9" w14:textId="77777777" w:rsidR="006003A4" w:rsidRPr="002677D7" w:rsidRDefault="006E4BAC" w:rsidP="00F15716">
            <w:pPr>
              <w:bidi/>
              <w:spacing w:line="240" w:lineRule="exact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677D7">
              <w:rPr>
                <w:rFonts w:asciiTheme="minorBidi" w:hAnsiTheme="minorBidi"/>
                <w:sz w:val="24"/>
                <w:szCs w:val="24"/>
              </w:rPr>
              <w:t>200</w:t>
            </w:r>
          </w:p>
        </w:tc>
      </w:tr>
    </w:tbl>
    <w:p w14:paraId="41718DCB" w14:textId="116222B9" w:rsidR="00D259F5" w:rsidRPr="002677D7" w:rsidRDefault="00D259F5" w:rsidP="00F15716">
      <w:pPr>
        <w:bidi/>
        <w:spacing w:after="0" w:line="240" w:lineRule="exact"/>
        <w:rPr>
          <w:rFonts w:asciiTheme="minorBidi" w:hAnsiTheme="minorBidi"/>
          <w:sz w:val="24"/>
          <w:szCs w:val="24"/>
          <w:rtl/>
        </w:rPr>
      </w:pPr>
    </w:p>
    <w:sectPr w:rsidR="00D259F5" w:rsidRPr="002677D7" w:rsidSect="00F15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6C02" w14:textId="77777777" w:rsidR="006D4676" w:rsidRDefault="006D4676" w:rsidP="00601AB7">
      <w:pPr>
        <w:spacing w:after="0" w:line="240" w:lineRule="auto"/>
      </w:pPr>
      <w:r>
        <w:separator/>
      </w:r>
    </w:p>
  </w:endnote>
  <w:endnote w:type="continuationSeparator" w:id="0">
    <w:p w14:paraId="0CE74CD2" w14:textId="77777777" w:rsidR="006D4676" w:rsidRDefault="006D4676" w:rsidP="0060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EB1" w14:textId="77777777" w:rsidR="003E29C9" w:rsidRDefault="003E29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8532" w14:textId="77777777" w:rsidR="003E29C9" w:rsidRDefault="003E29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418A" w14:textId="77777777" w:rsidR="003E29C9" w:rsidRDefault="003E2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8E5" w14:textId="77777777" w:rsidR="006D4676" w:rsidRDefault="006D4676" w:rsidP="00601AB7">
      <w:pPr>
        <w:spacing w:after="0" w:line="240" w:lineRule="auto"/>
      </w:pPr>
      <w:r>
        <w:separator/>
      </w:r>
    </w:p>
  </w:footnote>
  <w:footnote w:type="continuationSeparator" w:id="0">
    <w:p w14:paraId="3039DF1C" w14:textId="77777777" w:rsidR="006D4676" w:rsidRDefault="006D4676" w:rsidP="0060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8F88" w14:textId="77777777" w:rsidR="003E29C9" w:rsidRDefault="003E29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3F36" w14:textId="77777777" w:rsidR="003E29C9" w:rsidRDefault="003E29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E7F5" w14:textId="77777777" w:rsidR="003E29C9" w:rsidRDefault="003E2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5"/>
    <w:rsid w:val="00047FF9"/>
    <w:rsid w:val="00163D3D"/>
    <w:rsid w:val="0016637F"/>
    <w:rsid w:val="001D2EE6"/>
    <w:rsid w:val="002307D4"/>
    <w:rsid w:val="002677D7"/>
    <w:rsid w:val="0027031E"/>
    <w:rsid w:val="002C6763"/>
    <w:rsid w:val="003250C0"/>
    <w:rsid w:val="00344B48"/>
    <w:rsid w:val="00360319"/>
    <w:rsid w:val="003E29C9"/>
    <w:rsid w:val="00485E15"/>
    <w:rsid w:val="004C12C8"/>
    <w:rsid w:val="006003A4"/>
    <w:rsid w:val="00601AB7"/>
    <w:rsid w:val="0066026F"/>
    <w:rsid w:val="006D4676"/>
    <w:rsid w:val="006E4BAC"/>
    <w:rsid w:val="00736061"/>
    <w:rsid w:val="00792B2A"/>
    <w:rsid w:val="007B2E12"/>
    <w:rsid w:val="00890890"/>
    <w:rsid w:val="008F3135"/>
    <w:rsid w:val="00925CC7"/>
    <w:rsid w:val="0094629A"/>
    <w:rsid w:val="009D5AF9"/>
    <w:rsid w:val="009E19E7"/>
    <w:rsid w:val="00A37A0C"/>
    <w:rsid w:val="00A92C80"/>
    <w:rsid w:val="00B2169A"/>
    <w:rsid w:val="00B435EC"/>
    <w:rsid w:val="00BE62B8"/>
    <w:rsid w:val="00C249BE"/>
    <w:rsid w:val="00CD6ACE"/>
    <w:rsid w:val="00D1161F"/>
    <w:rsid w:val="00D259F5"/>
    <w:rsid w:val="00D90AB9"/>
    <w:rsid w:val="00E97BD9"/>
    <w:rsid w:val="00EB6459"/>
    <w:rsid w:val="00EC341A"/>
    <w:rsid w:val="00EC6C82"/>
    <w:rsid w:val="00F15716"/>
    <w:rsid w:val="00F81B04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0520C1"/>
  <w15:chartTrackingRefBased/>
  <w15:docId w15:val="{C5916038-0E36-4B26-AC20-2C876F1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B6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B6459"/>
    <w:rPr>
      <w:color w:val="0000FF"/>
      <w:u w:val="single"/>
    </w:rPr>
  </w:style>
  <w:style w:type="character" w:customStyle="1" w:styleId="1Char">
    <w:name w:val="العنوان 1 Char"/>
    <w:basedOn w:val="a0"/>
    <w:link w:val="1"/>
    <w:uiPriority w:val="9"/>
    <w:rsid w:val="00EB6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94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1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01AB7"/>
  </w:style>
  <w:style w:type="paragraph" w:styleId="a5">
    <w:name w:val="footer"/>
    <w:basedOn w:val="a"/>
    <w:link w:val="Char0"/>
    <w:uiPriority w:val="99"/>
    <w:unhideWhenUsed/>
    <w:rsid w:val="00601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0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البحوث والدراسات متعدد التخصصات</dc:creator>
  <cp:keywords/>
  <dc:description/>
  <dcterms:created xsi:type="dcterms:W3CDTF">2022-10-28T19:23:00Z</dcterms:created>
  <dcterms:modified xsi:type="dcterms:W3CDTF">2022-10-28T19:31:00Z</dcterms:modified>
</cp:coreProperties>
</file>